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EBEB" w14:textId="77777777" w:rsidR="005A6497" w:rsidRPr="005F14D9" w:rsidRDefault="005A6497" w:rsidP="005A6497">
      <w:pPr>
        <w:pStyle w:val="a4"/>
        <w:tabs>
          <w:tab w:val="left" w:pos="6057"/>
        </w:tabs>
        <w:spacing w:before="67" w:line="360" w:lineRule="auto"/>
        <w:ind w:left="2052"/>
        <w:rPr>
          <w:rFonts w:ascii="Sylfaen" w:eastAsia="Arial" w:hAnsi="Sylfaen" w:cs="Arial"/>
          <w:b/>
          <w:color w:val="000000" w:themeColor="text1"/>
          <w:sz w:val="24"/>
          <w:szCs w:val="24"/>
          <w:u w:val="single"/>
          <w:lang w:val="hy-AM"/>
        </w:rPr>
      </w:pPr>
      <w:r w:rsidRPr="005F14D9">
        <w:rPr>
          <w:rFonts w:ascii="Sylfaen" w:eastAsia="Arial" w:hAnsi="Sylfaen" w:cs="Arial"/>
          <w:b/>
          <w:color w:val="000000" w:themeColor="text1"/>
          <w:sz w:val="24"/>
          <w:szCs w:val="24"/>
          <w:u w:val="single"/>
          <w:lang w:val="hy-AM"/>
        </w:rPr>
        <w:t>Գումարման    ստուգումը   հանումով</w:t>
      </w:r>
    </w:p>
    <w:p w14:paraId="73366B7D" w14:textId="77777777" w:rsidR="005A6497" w:rsidRPr="005F14D9" w:rsidRDefault="005A6497" w:rsidP="005A6497">
      <w:pPr>
        <w:widowControl w:val="0"/>
        <w:tabs>
          <w:tab w:val="left" w:pos="901"/>
        </w:tabs>
        <w:autoSpaceDE w:val="0"/>
        <w:autoSpaceDN w:val="0"/>
        <w:spacing w:before="256" w:after="0" w:line="360" w:lineRule="auto"/>
        <w:ind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1392"/>
        <w:gridCol w:w="2376"/>
        <w:gridCol w:w="1392"/>
        <w:gridCol w:w="2023"/>
      </w:tblGrid>
      <w:tr w:rsidR="005A6497" w:rsidRPr="005F14D9" w14:paraId="37E36B28" w14:textId="77777777" w:rsidTr="00775EB4">
        <w:trPr>
          <w:trHeight w:val="544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68171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0763D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4BFC0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0E6E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5818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</w:t>
            </w:r>
          </w:p>
        </w:tc>
      </w:tr>
    </w:tbl>
    <w:p w14:paraId="2A92C097" w14:textId="77777777" w:rsidR="005A6497" w:rsidRPr="005F14D9" w:rsidRDefault="005A6497" w:rsidP="005A6497">
      <w:pPr>
        <w:tabs>
          <w:tab w:val="left" w:pos="901"/>
        </w:tabs>
        <w:spacing w:before="256" w:line="360" w:lineRule="auto"/>
        <w:ind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95"/>
        <w:gridCol w:w="1916"/>
        <w:gridCol w:w="1895"/>
        <w:gridCol w:w="1927"/>
      </w:tblGrid>
      <w:tr w:rsidR="005A6497" w:rsidRPr="005F14D9" w14:paraId="247D3344" w14:textId="77777777" w:rsidTr="00775EB4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31946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4156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D8A04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49165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123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AB6A5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DA199" w14:textId="77777777"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4279</w:t>
            </w:r>
          </w:p>
        </w:tc>
      </w:tr>
    </w:tbl>
    <w:p w14:paraId="72247285" w14:textId="77777777" w:rsidR="005A6497" w:rsidRPr="005F14D9" w:rsidRDefault="005A6497" w:rsidP="005A6497">
      <w:pPr>
        <w:pStyle w:val="a4"/>
        <w:tabs>
          <w:tab w:val="left" w:pos="6057"/>
        </w:tabs>
        <w:spacing w:before="67" w:line="360" w:lineRule="auto"/>
        <w:ind w:left="900"/>
        <w:jc w:val="both"/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</w:pPr>
    </w:p>
    <w:p w14:paraId="7B4A48B5" w14:textId="77777777" w:rsidR="005A6497" w:rsidRPr="005F14D9" w:rsidRDefault="005A6497" w:rsidP="005A6497">
      <w:pPr>
        <w:pStyle w:val="a4"/>
        <w:tabs>
          <w:tab w:val="left" w:pos="6057"/>
        </w:tabs>
        <w:spacing w:before="67" w:line="360" w:lineRule="auto"/>
        <w:ind w:left="900"/>
        <w:jc w:val="both"/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 xml:space="preserve">Գումարման  </w:t>
      </w:r>
      <w:r w:rsidRPr="005F14D9">
        <w:rPr>
          <w:rFonts w:ascii="Sylfaen" w:eastAsia="Arial" w:hAnsi="Sylfaen" w:cs="Arial"/>
          <w:color w:val="000000" w:themeColor="text1"/>
          <w:spacing w:val="-18"/>
          <w:sz w:val="24"/>
          <w:szCs w:val="24"/>
          <w:lang w:val="hy-AM"/>
        </w:rPr>
        <w:t xml:space="preserve"> ճշտությունը  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>կարելի   է   ստուգել      հանումով։</w:t>
      </w:r>
    </w:p>
    <w:p w14:paraId="6BD43346" w14:textId="77777777" w:rsidR="005A6497" w:rsidRPr="005F14D9" w:rsidRDefault="005A6497" w:rsidP="005A6497">
      <w:pPr>
        <w:pStyle w:val="a6"/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before="256" w:after="0" w:line="360" w:lineRule="auto"/>
        <w:ind w:right="900"/>
        <w:contextualSpacing w:val="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>Եթե</w:t>
      </w:r>
      <w:r w:rsidRPr="005F14D9">
        <w:rPr>
          <w:rFonts w:ascii="Sylfaen" w:eastAsia="Arial" w:hAnsi="Sylfaen" w:cs="Arial"/>
          <w:b/>
          <w:bCs/>
          <w:color w:val="000000" w:themeColor="text1"/>
          <w:spacing w:val="-68"/>
          <w:sz w:val="24"/>
          <w:szCs w:val="24"/>
          <w:lang w:val="hy-AM"/>
        </w:rPr>
        <w:t xml:space="preserve">     </w:t>
      </w: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>գումարից  հանենք   գումարելիներից   որևէ   մեկը</w:t>
      </w:r>
      <w:r w:rsidRPr="005F14D9">
        <w:rPr>
          <w:rFonts w:ascii="Sylfaen" w:eastAsia="Calibri" w:hAnsi="Sylfaen" w:cs="Calibri"/>
          <w:b/>
          <w:bCs/>
          <w:color w:val="000000" w:themeColor="text1"/>
          <w:sz w:val="24"/>
          <w:szCs w:val="24"/>
          <w:lang w:val="hy-AM"/>
        </w:rPr>
        <w:t xml:space="preserve"> և ստանաք   </w:t>
      </w: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 xml:space="preserve">մյուս  </w:t>
      </w:r>
      <w:r w:rsidRPr="005F14D9">
        <w:rPr>
          <w:rFonts w:ascii="Sylfaen" w:eastAsia="Arial" w:hAnsi="Sylfaen" w:cs="Arial"/>
          <w:b/>
          <w:bCs/>
          <w:color w:val="000000" w:themeColor="text1"/>
          <w:spacing w:val="-56"/>
          <w:sz w:val="24"/>
          <w:szCs w:val="24"/>
          <w:lang w:val="hy-AM"/>
        </w:rPr>
        <w:t xml:space="preserve"> </w:t>
      </w: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>գումարելին, ապա գումարման գործողությունը  ճիշտ է  կատարված, իսկ եթե ոչ, ապա սխալ է ։</w:t>
      </w:r>
    </w:p>
    <w:p w14:paraId="46BFF772" w14:textId="77777777" w:rsidR="005A6497" w:rsidRPr="005F14D9" w:rsidRDefault="005A6497" w:rsidP="005A6497">
      <w:pPr>
        <w:spacing w:before="256" w:line="360" w:lineRule="auto"/>
        <w:ind w:left="395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</w:rPr>
        <w:t>Օրինակ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 xml:space="preserve">՝ </w:t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</w:rPr>
        <w:t>4156+123=4279</w:t>
      </w:r>
    </w:p>
    <w:tbl>
      <w:tblPr>
        <w:tblStyle w:val="a3"/>
        <w:tblW w:w="9624" w:type="dxa"/>
        <w:tblInd w:w="179" w:type="dxa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7"/>
        <w:gridCol w:w="567"/>
        <w:gridCol w:w="517"/>
        <w:gridCol w:w="1909"/>
        <w:gridCol w:w="549"/>
        <w:gridCol w:w="566"/>
        <w:gridCol w:w="566"/>
        <w:gridCol w:w="566"/>
        <w:gridCol w:w="566"/>
        <w:gridCol w:w="518"/>
        <w:gridCol w:w="518"/>
        <w:gridCol w:w="518"/>
      </w:tblGrid>
      <w:tr w:rsidR="005A6497" w:rsidRPr="005F14D9" w14:paraId="13E08C4A" w14:textId="77777777" w:rsidTr="00775EB4">
        <w:trPr>
          <w:trHeight w:val="39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A35C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BDD2E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128F8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D844B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8EEAF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9ADAE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8BA97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Arial" w:cs="Arial"/>
                <w:b/>
                <w:bCs/>
              </w:rPr>
              <w:t>Ստուգում</w:t>
            </w:r>
            <w:r w:rsidRPr="005F14D9">
              <w:rPr>
                <w:rFonts w:eastAsia="Arial" w:cs="Arial"/>
              </w:rPr>
              <w:t>՝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AE62F" w14:textId="77777777" w:rsidR="005A6497" w:rsidRPr="005F14D9" w:rsidRDefault="005A6497" w:rsidP="00775EB4">
            <w:pPr>
              <w:rPr>
                <w:rFonts w:eastAsia="Calibri" w:cs="Arial"/>
                <w:lang w:val="hy-AM"/>
              </w:rPr>
            </w:pPr>
            <w:r w:rsidRPr="005F14D9">
              <w:rPr>
                <w:rFonts w:eastAsia="Calibri" w:cs="Arial"/>
                <w:lang w:val="hy-AM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D5CCF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E52D4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C82DB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4DE5B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317E3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163C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F389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</w:tr>
      <w:tr w:rsidR="005A6497" w:rsidRPr="005F14D9" w14:paraId="75E8D27D" w14:textId="77777777" w:rsidTr="00775EB4">
        <w:trPr>
          <w:trHeight w:val="39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AB3B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521FC0B0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272FFA01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7696B893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F33D2CC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A8518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D145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91EF5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55D25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31A81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C73F8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9D846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AC47A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6E5C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6AAF1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</w:tr>
      <w:tr w:rsidR="005A6497" w:rsidRPr="005F14D9" w14:paraId="33F1E6A1" w14:textId="77777777" w:rsidTr="00775EB4">
        <w:trPr>
          <w:trHeight w:val="42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FF7D2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4194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4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7A236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6A41E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FD13" w14:textId="77777777"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38423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12270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CF92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1E650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D4F7A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EA894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5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60484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81220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C04C1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439D" w14:textId="77777777" w:rsidR="005A6497" w:rsidRPr="005F14D9" w:rsidRDefault="005A6497" w:rsidP="00775EB4">
            <w:pPr>
              <w:rPr>
                <w:rFonts w:eastAsia="Calibri"/>
              </w:rPr>
            </w:pPr>
          </w:p>
        </w:tc>
      </w:tr>
    </w:tbl>
    <w:p w14:paraId="62298D6C" w14:textId="77777777" w:rsidR="005A6497" w:rsidRPr="005F14D9" w:rsidRDefault="005A6497" w:rsidP="005A6497">
      <w:pPr>
        <w:pStyle w:val="a6"/>
        <w:widowControl w:val="0"/>
        <w:numPr>
          <w:ilvl w:val="0"/>
          <w:numId w:val="3"/>
        </w:numPr>
        <w:tabs>
          <w:tab w:val="left" w:pos="497"/>
        </w:tabs>
        <w:autoSpaceDE w:val="0"/>
        <w:autoSpaceDN w:val="0"/>
        <w:spacing w:before="265" w:after="0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 Հանումով  ստուգի՛ր՝  ճիշտ      </w:t>
      </w:r>
      <w:r w:rsidRPr="005F14D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է   </w:t>
      </w: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արդյոք   կատարվել գումարումը։ </w:t>
      </w:r>
    </w:p>
    <w:p w14:paraId="6F234764" w14:textId="77777777" w:rsidR="005A6497" w:rsidRPr="005F14D9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</w:rPr>
        <w:t>Օրինակ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>՝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ab/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</w:rPr>
        <w:t>3695+6984=10679</w:t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  <w:t xml:space="preserve">,   </w:t>
      </w:r>
      <w:r w:rsidRPr="005F14D9">
        <w:rPr>
          <w:rFonts w:ascii="Sylfaen" w:hAnsi="Sylfaen"/>
          <w:color w:val="000000" w:themeColor="text1"/>
          <w:spacing w:val="-5"/>
          <w:sz w:val="24"/>
          <w:szCs w:val="24"/>
        </w:rPr>
        <w:t xml:space="preserve">Ճիշտ </w:t>
      </w:r>
      <w:r w:rsidRPr="005F14D9">
        <w:rPr>
          <w:rFonts w:ascii="Sylfaen" w:hAnsi="Sylfaen"/>
          <w:color w:val="000000" w:themeColor="text1"/>
          <w:sz w:val="24"/>
          <w:szCs w:val="24"/>
        </w:rPr>
        <w:t>է</w:t>
      </w:r>
      <w:r w:rsidRPr="005F14D9">
        <w:rPr>
          <w:rFonts w:ascii="Sylfaen" w:hAnsi="Sylfaen"/>
          <w:color w:val="000000" w:themeColor="text1"/>
          <w:spacing w:val="1"/>
          <w:sz w:val="24"/>
          <w:szCs w:val="24"/>
        </w:rPr>
        <w:t xml:space="preserve"> </w:t>
      </w:r>
      <w:r w:rsidRPr="005F14D9">
        <w:rPr>
          <w:rFonts w:ascii="Sylfaen" w:hAnsi="Sylfaen"/>
          <w:color w:val="000000" w:themeColor="text1"/>
          <w:sz w:val="24"/>
          <w:szCs w:val="24"/>
        </w:rPr>
        <w:t>։</w:t>
      </w:r>
      <w:r w:rsidRPr="005F14D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3776BB65" w14:textId="77777777" w:rsidR="005A6497" w:rsidRPr="005F14D9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F14D9">
        <w:rPr>
          <w:rFonts w:ascii="Sylfaen" w:hAnsi="Sylfaen"/>
          <w:b/>
          <w:bCs/>
          <w:color w:val="000000" w:themeColor="text1"/>
          <w:sz w:val="24"/>
          <w:szCs w:val="24"/>
        </w:rPr>
        <w:t>Ստուգում</w:t>
      </w:r>
      <w:r w:rsidRPr="005F14D9">
        <w:rPr>
          <w:rFonts w:ascii="Sylfaen" w:hAnsi="Sylfaen"/>
          <w:color w:val="000000" w:themeColor="text1"/>
          <w:sz w:val="24"/>
          <w:szCs w:val="24"/>
        </w:rPr>
        <w:t>՝</w:t>
      </w:r>
    </w:p>
    <w:tbl>
      <w:tblPr>
        <w:tblStyle w:val="a3"/>
        <w:tblW w:w="0" w:type="auto"/>
        <w:tblInd w:w="179" w:type="dxa"/>
        <w:tblLook w:val="04A0" w:firstRow="1" w:lastRow="0" w:firstColumn="1" w:lastColumn="0" w:noHBand="0" w:noVBand="1"/>
      </w:tblPr>
      <w:tblGrid>
        <w:gridCol w:w="783"/>
        <w:gridCol w:w="789"/>
        <w:gridCol w:w="789"/>
        <w:gridCol w:w="789"/>
        <w:gridCol w:w="785"/>
        <w:gridCol w:w="785"/>
        <w:gridCol w:w="778"/>
      </w:tblGrid>
      <w:tr w:rsidR="005A6497" w:rsidRPr="005F14D9" w14:paraId="2CEDAC86" w14:textId="77777777" w:rsidTr="00775EB4">
        <w:trPr>
          <w:trHeight w:val="500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FD31A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27C3D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1՛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50A4C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0՛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8F327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6՛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50E70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7AE7D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B60C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14:paraId="2079E40E" w14:textId="77777777" w:rsidTr="00775EB4">
        <w:trPr>
          <w:trHeight w:val="474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05311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687F8A77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7FEFE885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31B828BC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0FF75DD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63595049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9F8C7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14:paraId="29DA4A7F" w14:textId="77777777" w:rsidTr="00775EB4">
        <w:trPr>
          <w:trHeight w:val="500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EA701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9BADD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28089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3</w:t>
            </w:r>
          </w:p>
        </w:tc>
        <w:tc>
          <w:tcPr>
            <w:tcW w:w="78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9CFD9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78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7ADFE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78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AD458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2375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</w:tbl>
    <w:p w14:paraId="3668C1E1" w14:textId="77777777" w:rsidR="005A6497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hy-AM"/>
        </w:rPr>
        <w:t xml:space="preserve">    </w:t>
      </w:r>
    </w:p>
    <w:p w14:paraId="6BE2A31C" w14:textId="77777777" w:rsidR="005A6497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</w:p>
    <w:p w14:paraId="70986939" w14:textId="77777777" w:rsidR="005A6497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</w:p>
    <w:p w14:paraId="220999E2" w14:textId="77777777" w:rsidR="005A6497" w:rsidRPr="005F14D9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</w:p>
    <w:p w14:paraId="65613569" w14:textId="77777777" w:rsidR="005A6497" w:rsidRPr="005F14D9" w:rsidRDefault="005A6497" w:rsidP="005A6497">
      <w:pPr>
        <w:pStyle w:val="a6"/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ind w:left="1259"/>
        <w:contextualSpacing w:val="0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hy-AM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hy-AM"/>
        </w:rPr>
        <w:t>Առաջադրանքներ</w:t>
      </w:r>
    </w:p>
    <w:p w14:paraId="5D4AF3D4" w14:textId="77777777" w:rsidR="005A6497" w:rsidRPr="005F14D9" w:rsidRDefault="005A6497" w:rsidP="005A6497">
      <w:pPr>
        <w:pStyle w:val="a6"/>
        <w:widowControl w:val="0"/>
        <w:numPr>
          <w:ilvl w:val="0"/>
          <w:numId w:val="2"/>
        </w:numPr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contextualSpacing w:val="0"/>
        <w:jc w:val="both"/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 xml:space="preserve">Կատարենք  գումարում    և   </w:t>
      </w:r>
      <w:r w:rsidRPr="005F14D9">
        <w:rPr>
          <w:rFonts w:ascii="Sylfaen" w:eastAsia="Arial" w:hAnsi="Sylfaen" w:cs="Arial"/>
          <w:color w:val="000000" w:themeColor="text1"/>
          <w:spacing w:val="-39"/>
          <w:sz w:val="24"/>
          <w:szCs w:val="24"/>
          <w:lang w:val="hy-AM"/>
        </w:rPr>
        <w:t xml:space="preserve">  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>այն</w:t>
      </w:r>
      <w:r w:rsidRPr="005F14D9">
        <w:rPr>
          <w:rFonts w:ascii="Sylfaen" w:eastAsia="Arial" w:hAnsi="Sylfaen" w:cs="Arial"/>
          <w:color w:val="000000" w:themeColor="text1"/>
          <w:spacing w:val="-17"/>
          <w:sz w:val="24"/>
          <w:szCs w:val="24"/>
          <w:lang w:val="hy-AM"/>
        </w:rPr>
        <w:t xml:space="preserve">   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>ստուգենք   հանումով՝</w:t>
      </w:r>
    </w:p>
    <w:p w14:paraId="1F79016E" w14:textId="77777777" w:rsidR="005A6497" w:rsidRPr="00F26113" w:rsidRDefault="005A6497" w:rsidP="005A6497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en-US"/>
        </w:rPr>
      </w:pPr>
      <w:r w:rsidRPr="005F14D9">
        <w:rPr>
          <w:rFonts w:ascii="Sylfaen" w:hAnsi="Sylfaen"/>
          <w:b/>
          <w:bCs/>
          <w:color w:val="000000" w:themeColor="text1"/>
          <w:spacing w:val="-4"/>
          <w:sz w:val="24"/>
          <w:szCs w:val="24"/>
          <w:lang w:val="hy-AM"/>
        </w:rPr>
        <w:t>1549+6995=</w:t>
      </w:r>
      <w:r w:rsidR="00F26113" w:rsidRPr="00F26113">
        <w:rPr>
          <w:rFonts w:ascii="Sylfaen" w:hAnsi="Sylfaen"/>
          <w:b/>
          <w:bCs/>
          <w:color w:val="000000" w:themeColor="text1"/>
          <w:spacing w:val="-4"/>
          <w:sz w:val="24"/>
          <w:szCs w:val="24"/>
          <w:lang w:val="hy-AM"/>
        </w:rPr>
        <w:t>8</w:t>
      </w:r>
      <w:r w:rsidR="00F26113">
        <w:rPr>
          <w:rFonts w:ascii="Sylfaen" w:hAnsi="Sylfaen"/>
          <w:b/>
          <w:bCs/>
          <w:color w:val="000000" w:themeColor="text1"/>
          <w:spacing w:val="-4"/>
          <w:sz w:val="24"/>
          <w:szCs w:val="24"/>
          <w:lang w:val="en-US"/>
        </w:rPr>
        <w:t>544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4B93A230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8A4A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0EC9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11B7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8B9A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6F18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2BF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DE6E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DD5E4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3A96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B4D27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BC80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4AB5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5F2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611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E4D3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4C28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7411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98C0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D3BD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C638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3145994E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EB5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E7BF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77DD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6E4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A9D9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C971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D93D8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D7F50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A0298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25597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A499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4ECA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6DC1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6450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231B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A516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F74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4299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644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7F9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3BAA28A5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150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FC47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68F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4B41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E4AB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752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FB8AD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CBEC2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EE056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FE22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55B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F0E9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FB12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B765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AD4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FC70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3148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A01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46CE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3247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09E605C1" w14:textId="77777777" w:rsidR="005A6497" w:rsidRDefault="005A6497" w:rsidP="005A6497">
      <w:pPr>
        <w:pStyle w:val="a4"/>
        <w:spacing w:line="360" w:lineRule="auto"/>
        <w:ind w:left="0"/>
        <w:jc w:val="both"/>
        <w:rPr>
          <w:rFonts w:ascii="Sylfaen" w:hAnsi="Sylfaen"/>
          <w:color w:val="000000" w:themeColor="text1"/>
          <w:spacing w:val="-4"/>
          <w:sz w:val="24"/>
          <w:szCs w:val="24"/>
        </w:rPr>
      </w:pPr>
    </w:p>
    <w:p w14:paraId="58777F59" w14:textId="77777777"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eastAsia="Sylfaen" w:hAnsi="Sylfaen" w:cs="Sylfaen"/>
          <w:color w:val="000000" w:themeColor="text1"/>
          <w:spacing w:val="-4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32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8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6+75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2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9=</w:t>
      </w:r>
      <w:r w:rsidR="00F26113">
        <w:rPr>
          <w:rFonts w:ascii="Sylfaen" w:hAnsi="Sylfaen"/>
          <w:color w:val="000000" w:themeColor="text1"/>
          <w:spacing w:val="-4"/>
          <w:sz w:val="24"/>
          <w:szCs w:val="24"/>
        </w:rPr>
        <w:t>10.815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18FFDF19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D690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3EAE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71EA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F766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E652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B35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CC362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774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7B03E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10FB7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CD7A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8DA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DCD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30C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1E6E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174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E70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317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BAEB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AB8C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221D7063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E810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8A3D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22EB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72AD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3B72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6115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4C72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BBC9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11D3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46C40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98740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6955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BA86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979E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642A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A8D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B4A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D97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59B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3B2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3E356BE7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589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D3FE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A261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4F72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AA47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D7B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6CB9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1ADB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90EB6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63D14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1DD64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16D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474A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BDAC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4A8E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1ABD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A613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FB24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8067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D02E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22794CDE" w14:textId="77777777"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2286B339" w14:textId="77777777" w:rsidR="005A6497" w:rsidRPr="005F14D9" w:rsidRDefault="005A6497" w:rsidP="005A6497">
      <w:pPr>
        <w:pStyle w:val="a4"/>
        <w:spacing w:before="261" w:line="360" w:lineRule="auto"/>
        <w:jc w:val="both"/>
        <w:rPr>
          <w:rFonts w:ascii="Sylfaen" w:hAnsi="Sylfaen"/>
          <w:color w:val="000000" w:themeColor="text1"/>
          <w:spacing w:val="-4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6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0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23+87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0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5=</w:t>
      </w:r>
      <w:r w:rsidR="00F26113">
        <w:rPr>
          <w:rFonts w:ascii="Sylfaen" w:hAnsi="Sylfaen"/>
          <w:color w:val="000000" w:themeColor="text1"/>
          <w:spacing w:val="-4"/>
          <w:sz w:val="24"/>
          <w:szCs w:val="24"/>
        </w:rPr>
        <w:t>14.728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1BC184D4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4BA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022A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D246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93EF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10CC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4FF7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9871F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72A7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2199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B583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92EA4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316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195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1B47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1A9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D980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F329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3CA9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6AC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12EE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418D1FEE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66D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4592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CBC0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4AD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7AE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53A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B4F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4C82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0FCD5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0368B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510E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68C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B098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A60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3B2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53FB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A65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889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FAC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774E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7F7F86DC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ECF0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B95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7C1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8CF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BA69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EEC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31E6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2B0BC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2E92B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24C2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71658" w14:textId="77777777" w:rsidR="005A6497" w:rsidRPr="00907CBF" w:rsidRDefault="00907CBF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10F1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C355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A0C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37E5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1927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8D9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CCA7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F37E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1680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5A65B556" w14:textId="77777777" w:rsidR="005A6497" w:rsidRPr="005F14D9" w:rsidRDefault="005A6497" w:rsidP="005A6497">
      <w:pPr>
        <w:pStyle w:val="a4"/>
        <w:spacing w:before="265" w:line="360" w:lineRule="auto"/>
        <w:ind w:left="0"/>
        <w:jc w:val="both"/>
        <w:rPr>
          <w:rFonts w:ascii="Sylfaen" w:hAnsi="Sylfaen"/>
          <w:color w:val="000000" w:themeColor="text1"/>
          <w:spacing w:val="-4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123+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5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962=</w:t>
      </w:r>
      <w:r w:rsidR="00A620B9">
        <w:rPr>
          <w:rFonts w:ascii="Sylfaen" w:hAnsi="Sylfaen"/>
          <w:color w:val="000000" w:themeColor="text1"/>
          <w:spacing w:val="-4"/>
          <w:sz w:val="24"/>
          <w:szCs w:val="24"/>
        </w:rPr>
        <w:t>6</w:t>
      </w:r>
      <w:r w:rsidR="00907CBF">
        <w:rPr>
          <w:rFonts w:ascii="Sylfaen" w:hAnsi="Sylfaen"/>
          <w:color w:val="000000" w:themeColor="text1"/>
          <w:spacing w:val="-4"/>
          <w:sz w:val="24"/>
          <w:szCs w:val="24"/>
        </w:rPr>
        <w:t>085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4699BC8A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7C9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A3FE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1C68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D5F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EDD7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2E05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4653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B7DAB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D3AD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5636D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FC54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3F10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2F44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169D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5F2E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4A91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A60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9501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2F56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135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3F05475F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C73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21F1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07EF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A4F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874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AA06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9714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92E7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9264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8E483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5BCB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54B4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603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6A3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8396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E656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5037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17E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864F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70B9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3E001C36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F05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F18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4A8A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79AE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C0F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DF29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48E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7886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8F598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28CC7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F8FD9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E64B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A246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990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5315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300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71AD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DAC2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3472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CEF2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25472A6C" w14:textId="77777777" w:rsidR="005A6497" w:rsidRPr="005F14D9" w:rsidRDefault="005A6497" w:rsidP="005A6497">
      <w:pPr>
        <w:rPr>
          <w:rFonts w:ascii="Sylfaen" w:hAnsi="Sylfaen"/>
          <w:sz w:val="24"/>
          <w:szCs w:val="24"/>
          <w:lang w:val="hy-AM"/>
        </w:rPr>
      </w:pPr>
    </w:p>
    <w:p w14:paraId="36332CCE" w14:textId="77777777" w:rsidR="005A6497" w:rsidRPr="005F14D9" w:rsidRDefault="005A6497" w:rsidP="005A6497">
      <w:pPr>
        <w:pStyle w:val="a6"/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before="265" w:after="0" w:line="360" w:lineRule="auto"/>
        <w:ind w:right="449"/>
        <w:contextualSpacing w:val="0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Հանումով  ստուգի՛ր՝  ճիշտ      </w:t>
      </w:r>
      <w:r w:rsidRPr="005F14D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է   </w:t>
      </w: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արդյոք   կատարվել </w:t>
      </w:r>
      <w:r w:rsidRPr="005A6497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  </w:t>
      </w: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գումարումը։ </w:t>
      </w:r>
    </w:p>
    <w:p w14:paraId="644A9DD2" w14:textId="77777777" w:rsidR="005A6497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</w:rPr>
        <w:t>Օրինակ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>՝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ab/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</w:rPr>
        <w:t>3695+6984=10679</w:t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  <w:t xml:space="preserve">:     </w:t>
      </w:r>
      <w:r w:rsidRPr="005F14D9">
        <w:rPr>
          <w:rFonts w:ascii="Sylfaen" w:hAnsi="Sylfaen"/>
          <w:color w:val="000000" w:themeColor="text1"/>
          <w:spacing w:val="-5"/>
          <w:sz w:val="24"/>
          <w:szCs w:val="24"/>
        </w:rPr>
        <w:t xml:space="preserve">Ճիշտ </w:t>
      </w:r>
      <w:r w:rsidRPr="005F14D9">
        <w:rPr>
          <w:rFonts w:ascii="Sylfaen" w:hAnsi="Sylfaen"/>
          <w:color w:val="000000" w:themeColor="text1"/>
          <w:sz w:val="24"/>
          <w:szCs w:val="24"/>
        </w:rPr>
        <w:t>է</w:t>
      </w:r>
      <w:r w:rsidRPr="005F14D9">
        <w:rPr>
          <w:rFonts w:ascii="Sylfaen" w:hAnsi="Sylfaen"/>
          <w:color w:val="000000" w:themeColor="text1"/>
          <w:spacing w:val="1"/>
          <w:sz w:val="24"/>
          <w:szCs w:val="24"/>
        </w:rPr>
        <w:t xml:space="preserve"> </w:t>
      </w:r>
      <w:r w:rsidRPr="005F14D9">
        <w:rPr>
          <w:rFonts w:ascii="Sylfaen" w:hAnsi="Sylfaen"/>
          <w:color w:val="000000" w:themeColor="text1"/>
          <w:sz w:val="24"/>
          <w:szCs w:val="24"/>
        </w:rPr>
        <w:t>։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horzAnchor="page" w:tblpX="3099" w:tblpY="341"/>
        <w:tblW w:w="0" w:type="auto"/>
        <w:tblLook w:val="04A0" w:firstRow="1" w:lastRow="0" w:firstColumn="1" w:lastColumn="0" w:noHBand="0" w:noVBand="1"/>
      </w:tblPr>
      <w:tblGrid>
        <w:gridCol w:w="649"/>
        <w:gridCol w:w="654"/>
        <w:gridCol w:w="654"/>
        <w:gridCol w:w="654"/>
        <w:gridCol w:w="651"/>
        <w:gridCol w:w="651"/>
        <w:gridCol w:w="646"/>
      </w:tblGrid>
      <w:tr w:rsidR="005A6497" w:rsidRPr="005F14D9" w14:paraId="45EF94E3" w14:textId="77777777" w:rsidTr="00775EB4">
        <w:trPr>
          <w:trHeight w:val="48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569F7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EF90F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1՛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55D23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0՛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2D364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6՛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48EB4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34E08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55D0D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14:paraId="23B53FCF" w14:textId="77777777" w:rsidTr="00775EB4">
        <w:trPr>
          <w:trHeight w:val="48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A827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265291EC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8B4D596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5C72C6F0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3A46D129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9D2E1EB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1CDE9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14:paraId="2642E325" w14:textId="77777777" w:rsidTr="00775EB4">
        <w:trPr>
          <w:trHeight w:val="48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DABB5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131D8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20550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3</w:t>
            </w:r>
          </w:p>
        </w:tc>
        <w:tc>
          <w:tcPr>
            <w:tcW w:w="65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27960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65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70AE8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65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A0E25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6D31" w14:textId="77777777"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</w:tbl>
    <w:p w14:paraId="6F10BCF5" w14:textId="77777777" w:rsidR="005A6497" w:rsidRPr="005F14D9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en-US"/>
        </w:rPr>
      </w:pPr>
      <w:r w:rsidRPr="005F14D9">
        <w:rPr>
          <w:rFonts w:ascii="Sylfaen" w:hAnsi="Sylfaen"/>
          <w:b/>
          <w:bCs/>
          <w:color w:val="000000" w:themeColor="text1"/>
          <w:sz w:val="24"/>
          <w:szCs w:val="24"/>
        </w:rPr>
        <w:t>Ստուգում</w:t>
      </w:r>
      <w:r w:rsidRPr="005F14D9">
        <w:rPr>
          <w:rFonts w:ascii="Sylfaen" w:hAnsi="Sylfaen"/>
          <w:color w:val="000000" w:themeColor="text1"/>
          <w:sz w:val="24"/>
          <w:szCs w:val="24"/>
        </w:rPr>
        <w:t>՝</w:t>
      </w:r>
    </w:p>
    <w:p w14:paraId="702DFDE2" w14:textId="77777777" w:rsidR="005A6497" w:rsidRDefault="005A6497" w:rsidP="005A6497">
      <w:pPr>
        <w:tabs>
          <w:tab w:val="left" w:pos="2119"/>
        </w:tabs>
        <w:spacing w:before="258" w:line="360" w:lineRule="auto"/>
        <w:ind w:left="395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</w:pPr>
    </w:p>
    <w:p w14:paraId="2F71C31C" w14:textId="77777777" w:rsidR="005A6497" w:rsidRDefault="005A6497" w:rsidP="005A6497">
      <w:pPr>
        <w:tabs>
          <w:tab w:val="left" w:pos="2119"/>
        </w:tabs>
        <w:spacing w:before="258" w:line="360" w:lineRule="auto"/>
        <w:ind w:left="395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</w:pPr>
    </w:p>
    <w:p w14:paraId="3A56D453" w14:textId="77777777" w:rsidR="005A6497" w:rsidRPr="005F14D9" w:rsidRDefault="005A6497" w:rsidP="005A6497">
      <w:pPr>
        <w:tabs>
          <w:tab w:val="left" w:pos="2119"/>
        </w:tabs>
        <w:spacing w:before="258"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</w:pPr>
      <w:r w:rsidRPr="005F14D9">
        <w:rPr>
          <w:rFonts w:ascii="Sylfaen" w:hAnsi="Sylfaen"/>
          <w:b/>
          <w:bCs/>
          <w:color w:val="000000" w:themeColor="text1"/>
          <w:spacing w:val="-4"/>
          <w:sz w:val="24"/>
          <w:szCs w:val="24"/>
        </w:rPr>
        <w:t>1567+1299=2866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49C74DD3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551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EEA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59AE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4F4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191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D8545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E54B8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520F1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6808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CFABC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BD3A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102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F45E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A001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35E2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130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98A6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2DE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05E9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8B93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20B6186B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16A5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ACB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1634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FFA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2266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0AB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063F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975F3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EE08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5B09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72F9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FDC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9F5F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E40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092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E52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FE6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7FF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8431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33FD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7655DC8D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3828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2939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3C91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3FA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51B1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D6CB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09221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2DA2C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8B030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BF1FD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F348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F82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C2D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B2E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5515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E2F0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F07C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9DD7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11F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ED17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56FAFAC4" w14:textId="77777777" w:rsidR="005A6497" w:rsidRPr="005F14D9" w:rsidRDefault="005A6497" w:rsidP="005A6497">
      <w:pPr>
        <w:pStyle w:val="a4"/>
        <w:spacing w:before="3" w:line="360" w:lineRule="auto"/>
        <w:ind w:left="0"/>
        <w:jc w:val="both"/>
        <w:rPr>
          <w:rFonts w:ascii="Sylfaen" w:eastAsiaTheme="minorEastAsia" w:hAnsi="Sylfaen" w:cstheme="minorBidi"/>
          <w:b/>
          <w:bCs/>
          <w:color w:val="000000" w:themeColor="text1"/>
          <w:sz w:val="24"/>
          <w:szCs w:val="24"/>
          <w:lang w:val="hy-AM" w:eastAsia="ru-RU" w:bidi="ar-SA"/>
        </w:rPr>
      </w:pPr>
    </w:p>
    <w:p w14:paraId="7573209E" w14:textId="77777777" w:rsidR="005A6497" w:rsidRPr="005F14D9" w:rsidRDefault="00FB223E" w:rsidP="005A6497">
      <w:pPr>
        <w:pStyle w:val="a4"/>
        <w:spacing w:before="3" w:line="360" w:lineRule="auto"/>
        <w:ind w:left="0"/>
        <w:jc w:val="both"/>
        <w:rPr>
          <w:rFonts w:ascii="Sylfaen" w:hAnsi="Sylfaen"/>
          <w:b/>
          <w:bCs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3574</w:t>
      </w:r>
      <w:r w:rsidR="005A6497" w:rsidRPr="005F14D9">
        <w:rPr>
          <w:rFonts w:ascii="Sylfaen" w:hAnsi="Sylfaen"/>
          <w:color w:val="000000" w:themeColor="text1"/>
          <w:sz w:val="24"/>
          <w:szCs w:val="24"/>
        </w:rPr>
        <w:t>+9995=13569</w:t>
      </w:r>
      <w:r w:rsidR="00A620B9">
        <w:rPr>
          <w:rFonts w:ascii="Sylfaen" w:hAnsi="Sylfaen"/>
          <w:color w:val="000000" w:themeColor="text1"/>
          <w:sz w:val="24"/>
          <w:szCs w:val="24"/>
        </w:rPr>
        <w:t xml:space="preserve">   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687992A0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516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B782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04F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0DDE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E76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5BB52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02A61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B329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29A1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B12B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2BADA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1D2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73B5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32F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676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7B84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652B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104B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859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2E9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363EECF7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AE57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1917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8BE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0DDB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6074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F95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74D0" w14:textId="77777777" w:rsidR="005A6497" w:rsidRPr="00FA44B1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280D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4686B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A7B7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CDEF6" w14:textId="77777777" w:rsidR="005A6497" w:rsidRPr="00FB223E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2682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390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3408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F333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8DD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7536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C8F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5CC8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4293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635472F9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5977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0CB5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559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85C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8F59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1801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9F9C" w14:textId="77777777" w:rsidR="005A6497" w:rsidRPr="00FA44B1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718C9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AD44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9BFCD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FFADC" w14:textId="77777777" w:rsidR="005A6497" w:rsidRPr="00FB223E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862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2D49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B52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D065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8272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2887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AF94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9F8C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9B7F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39CBA348" w14:textId="77777777" w:rsidR="005A6497" w:rsidRPr="005F14D9" w:rsidRDefault="005A6497" w:rsidP="005A6497">
      <w:pPr>
        <w:pStyle w:val="a4"/>
        <w:spacing w:before="265"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1295+369=1664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7B2E382C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3DF6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D2A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29A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B368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54A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4628E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5E442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AFC9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9CDE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4CB3C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5ADC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F4E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8FA1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E537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3D3C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0E00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E1DE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D8F0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7F7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F17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53C591C9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DD6F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7ED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DED2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FAC2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B92A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7007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AAF19" w14:textId="77777777" w:rsidR="005A6497" w:rsidRPr="00FA44B1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C3D4F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8B07A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71BAC" w14:textId="77777777" w:rsidR="005A6497" w:rsidRPr="00FB223E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D902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F9C4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480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9E2E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624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493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C5DE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88A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7A7F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4B66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7AA5E41F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B13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AA6F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311F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5F7B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1B6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CB7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1235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958C3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F250E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D595D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9FF0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8A86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2AA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9F2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A99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849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D44B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10E7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5747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467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492D6F80" w14:textId="77777777" w:rsidR="005A6497" w:rsidRPr="005F14D9" w:rsidRDefault="00FB223E" w:rsidP="005A6497">
      <w:pPr>
        <w:pStyle w:val="a4"/>
        <w:spacing w:before="261" w:line="360" w:lineRule="auto"/>
        <w:ind w:left="0"/>
        <w:jc w:val="both"/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pacing w:val="-4"/>
          <w:sz w:val="24"/>
          <w:szCs w:val="24"/>
        </w:rPr>
        <w:t>1585</w:t>
      </w:r>
      <w:r w:rsidR="005A6497" w:rsidRPr="005F14D9">
        <w:rPr>
          <w:rFonts w:ascii="Sylfaen" w:hAnsi="Sylfaen"/>
          <w:color w:val="000000" w:themeColor="text1"/>
          <w:spacing w:val="-4"/>
          <w:sz w:val="24"/>
          <w:szCs w:val="24"/>
        </w:rPr>
        <w:t>+984=2569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02421AE6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B4D4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F829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1BBE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1D5E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8C2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E68B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D3571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80CCF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05C75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7C6B3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A4D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6572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90EA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35CE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FF41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3FEF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8C65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E8A9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7C00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ED5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22E81AB6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A4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6002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FDBC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9A2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9350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91E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F345F" w14:textId="77777777" w:rsidR="005A6497" w:rsidRPr="00FA44B1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0357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10D9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3292" w14:textId="77777777" w:rsidR="005A6497" w:rsidRPr="00FB223E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9C76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B03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9CF8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A5C5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4116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B5F1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B358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EC1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DC76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6C7B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1079029B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5752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675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2313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72F8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6FD0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A4B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E1DDD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5F08" w14:textId="77777777" w:rsidR="005A6497" w:rsidRPr="00FA44B1" w:rsidRDefault="00FA44B1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9525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45ABF" w14:textId="77777777" w:rsidR="005A6497" w:rsidRPr="00FA44B1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34F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ED10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F51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A87F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F9D3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F630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7F7A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4031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E30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D2A3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0D65B580" w14:textId="77777777" w:rsidR="005A6497" w:rsidRPr="005F14D9" w:rsidRDefault="005A6497" w:rsidP="005A6497">
      <w:pPr>
        <w:pStyle w:val="a4"/>
        <w:spacing w:before="261" w:line="360" w:lineRule="auto"/>
        <w:jc w:val="both"/>
        <w:rPr>
          <w:rFonts w:ascii="Sylfaen" w:hAnsi="Sylfaen" w:cs="Sylfaen"/>
          <w:color w:val="000000" w:themeColor="text1"/>
          <w:spacing w:val="-4"/>
          <w:sz w:val="24"/>
          <w:szCs w:val="24"/>
        </w:rPr>
      </w:pPr>
    </w:p>
    <w:p w14:paraId="11F0A407" w14:textId="77777777"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5F14D9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․ </w:t>
      </w:r>
      <w:r w:rsidRPr="005F14D9">
        <w:rPr>
          <w:rFonts w:ascii="Sylfaen" w:hAnsi="Sylfaen"/>
          <w:color w:val="000000" w:themeColor="text1"/>
          <w:sz w:val="24"/>
          <w:szCs w:val="24"/>
        </w:rPr>
        <w:t>Գտիր</w:t>
      </w: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F14D9">
        <w:rPr>
          <w:rFonts w:ascii="Sylfaen" w:hAnsi="Sylfaen"/>
          <w:color w:val="000000" w:themeColor="text1"/>
          <w:sz w:val="24"/>
          <w:szCs w:val="24"/>
        </w:rPr>
        <w:t xml:space="preserve"> անհայտ</w:t>
      </w: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գումարելին</w:t>
      </w:r>
      <w:r w:rsidRPr="005F14D9">
        <w:rPr>
          <w:rFonts w:ascii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14:paraId="57D160AE" w14:textId="77777777"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>Օրինակ՝</w:t>
      </w:r>
    </w:p>
    <w:tbl>
      <w:tblPr>
        <w:tblStyle w:val="a3"/>
        <w:tblW w:w="0" w:type="auto"/>
        <w:tblInd w:w="395" w:type="dxa"/>
        <w:tblLook w:val="04A0" w:firstRow="1" w:lastRow="0" w:firstColumn="1" w:lastColumn="0" w:noHBand="0" w:noVBand="1"/>
      </w:tblPr>
      <w:tblGrid>
        <w:gridCol w:w="663"/>
        <w:gridCol w:w="5139"/>
      </w:tblGrid>
      <w:tr w:rsidR="005A6497" w:rsidRPr="005F14D9" w14:paraId="4067B9F7" w14:textId="77777777" w:rsidTr="00775EB4">
        <w:trPr>
          <w:trHeight w:val="45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6DFA3" w14:textId="77777777" w:rsidR="005A6497" w:rsidRPr="00A620B9" w:rsidRDefault="00BF636C" w:rsidP="00775EB4">
            <w:pPr>
              <w:rPr>
                <w:lang w:val="en-US"/>
              </w:rPr>
            </w:pPr>
            <w:r>
              <w:rPr>
                <w:lang w:val="en-US"/>
              </w:rPr>
              <w:t>4286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6E1D52" w14:textId="77777777" w:rsidR="005A6497" w:rsidRPr="005F14D9" w:rsidRDefault="005A6497" w:rsidP="00775EB4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+240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9 = 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695</w:t>
            </w:r>
          </w:p>
        </w:tc>
      </w:tr>
    </w:tbl>
    <w:p w14:paraId="66561723" w14:textId="77777777"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</w:tblGrid>
      <w:tr w:rsidR="005A6497" w:rsidRPr="005F14D9" w14:paraId="33C41DFC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294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426D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2C4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876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’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4F7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41E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F5B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C63F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4AED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5DCCCFA7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05BF290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1195111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1EBE41C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03EE4AA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67B1EC6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8586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37D5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B84D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3DB9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4012AFB4" w14:textId="77777777" w:rsidTr="00775EB4">
        <w:trPr>
          <w:trHeight w:val="421"/>
        </w:trPr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2DB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246A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C9DA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D41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AFCF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7F5B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25E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EBA0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44DA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5B705FA1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B73E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A4F7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76D5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4AC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7E29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D4B5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1470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281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1016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0819F478" w14:textId="77777777" w:rsidTr="00775EB4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183B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6263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4208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0FAF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2A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CD0F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99EB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AF6E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B6C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66C462F4" w14:textId="77777777"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696"/>
        <w:gridCol w:w="1646"/>
      </w:tblGrid>
      <w:tr w:rsidR="005A6497" w:rsidRPr="005F14D9" w14:paraId="43F155F0" w14:textId="77777777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50FCC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2068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0BC0D4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+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6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1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8=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2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68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6</w:t>
            </w:r>
          </w:p>
        </w:tc>
      </w:tr>
    </w:tbl>
    <w:p w14:paraId="1C7AB89F" w14:textId="77777777"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2B097CD6" w14:textId="77777777"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5947B966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6E5C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BF9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7FE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8E95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C087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ABF9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B66A0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E9C3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8508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374F" w14:textId="77777777" w:rsidR="005A6497" w:rsidRPr="00A620B9" w:rsidRDefault="00A620B9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29C6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6F8E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9050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1C5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CEFD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950A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8498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635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A2EC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B18E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5104BA61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699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F1F5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3EDF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2CAE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FBEB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52DE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FD210" w14:textId="77777777" w:rsidR="005A6497" w:rsidRPr="00A620B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A780C" w14:textId="77777777" w:rsidR="005A6497" w:rsidRPr="00A620B9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1BBB" w14:textId="77777777" w:rsidR="005A6497" w:rsidRPr="00A620B9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B7B0" w14:textId="77777777" w:rsidR="005A6497" w:rsidRPr="00FB223E" w:rsidRDefault="00FB223E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3C45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0ED1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3716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65A9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5F2E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E8C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2F82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7C70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BABA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7B3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7A53A858" w14:textId="77777777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F0D6E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307E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32C0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76E4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6DAF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A791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2965" w14:textId="77777777" w:rsidR="005A6497" w:rsidRPr="00BF636C" w:rsidRDefault="00BF636C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FC0F" w14:textId="77777777" w:rsidR="005A6497" w:rsidRPr="00BF636C" w:rsidRDefault="00BF636C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F824C" w14:textId="77777777" w:rsidR="005A6497" w:rsidRPr="00BF636C" w:rsidRDefault="00BF636C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75F3" w14:textId="77777777" w:rsidR="005A6497" w:rsidRPr="00BF636C" w:rsidRDefault="00BF636C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7CB08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4F75A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224DD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D2527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70E1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D97B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81BF3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1211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F962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5EAF6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766E3505" w14:textId="77777777"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424"/>
      </w:tblGrid>
      <w:tr w:rsidR="005A6497" w:rsidRPr="005F14D9" w14:paraId="023ED5C9" w14:textId="77777777" w:rsidTr="00775EB4">
        <w:trPr>
          <w:trHeight w:val="4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0729" w14:textId="77777777" w:rsidR="005A6497" w:rsidRPr="00BF636C" w:rsidRDefault="00BF636C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3478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20A3F5" w14:textId="77777777"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+10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 xml:space="preserve">95 = 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4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5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73</w:t>
            </w:r>
          </w:p>
        </w:tc>
      </w:tr>
    </w:tbl>
    <w:p w14:paraId="3F9C2316" w14:textId="77777777"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tbl>
      <w:tblPr>
        <w:tblStyle w:val="a3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14:paraId="3CD970E5" w14:textId="77777777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ADD22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23F8A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50F9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B3102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D751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8241A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E5F0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28FD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550A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4663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81137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94F3C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8C23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9DE4D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203AB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8CD7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EE627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03C0A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C0542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25C3D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7A9BE464" w14:textId="77777777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CC7D8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B4AF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F8A4B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4E96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8CD8C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253D7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75317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BA074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748CB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09EF6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F3016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4AB69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B8E1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1727E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350D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EF11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339F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296F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7CE3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7EA15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14:paraId="442F1B2D" w14:textId="77777777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5DC72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6CEAB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3402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F3246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8A9E2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FFB8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0DA9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E1BD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E53A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2CC8A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DCE9C" w14:textId="77777777" w:rsidR="005A6497" w:rsidRPr="00BF636C" w:rsidRDefault="00BF636C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EF8B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7C2B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3AD7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F0CF1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062A9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D0AC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4A2D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16534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47953" w14:textId="77777777"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5E3265C3" w14:textId="77777777"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</w:t>
      </w:r>
    </w:p>
    <w:p w14:paraId="4E76D091" w14:textId="77777777" w:rsidR="005A6497" w:rsidRPr="005F14D9" w:rsidRDefault="005A6497" w:rsidP="005A6497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  <w:sectPr w:rsidR="005A6497" w:rsidRPr="005F14D9">
          <w:pgSz w:w="11910" w:h="16840"/>
          <w:pgMar w:top="1080" w:right="820" w:bottom="280" w:left="1520" w:header="720" w:footer="720" w:gutter="0"/>
          <w:cols w:space="720"/>
        </w:sectPr>
      </w:pPr>
    </w:p>
    <w:p w14:paraId="3F2C25A4" w14:textId="77777777" w:rsidR="000727A2" w:rsidRDefault="000727A2"/>
    <w:sectPr w:rsidR="000727A2" w:rsidSect="0034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4020202020204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D83"/>
    <w:multiLevelType w:val="hybridMultilevel"/>
    <w:tmpl w:val="8C809D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07EA9"/>
    <w:multiLevelType w:val="hybridMultilevel"/>
    <w:tmpl w:val="FA8A13AE"/>
    <w:lvl w:ilvl="0" w:tplc="75C81CB8"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  <w:color w:val="4F6128"/>
        <w:w w:val="100"/>
        <w:sz w:val="32"/>
        <w:szCs w:val="32"/>
      </w:rPr>
    </w:lvl>
    <w:lvl w:ilvl="1" w:tplc="4A34FEDA">
      <w:numFmt w:val="bullet"/>
      <w:lvlText w:val="•"/>
      <w:lvlJc w:val="left"/>
      <w:pPr>
        <w:ind w:left="1766" w:hanging="360"/>
      </w:pPr>
    </w:lvl>
    <w:lvl w:ilvl="2" w:tplc="96780322">
      <w:numFmt w:val="bullet"/>
      <w:lvlText w:val="•"/>
      <w:lvlJc w:val="left"/>
      <w:pPr>
        <w:ind w:left="2632" w:hanging="360"/>
      </w:pPr>
    </w:lvl>
    <w:lvl w:ilvl="3" w:tplc="A492FCAE">
      <w:numFmt w:val="bullet"/>
      <w:lvlText w:val="•"/>
      <w:lvlJc w:val="left"/>
      <w:pPr>
        <w:ind w:left="3499" w:hanging="360"/>
      </w:pPr>
    </w:lvl>
    <w:lvl w:ilvl="4" w:tplc="4F167E5E">
      <w:numFmt w:val="bullet"/>
      <w:lvlText w:val="•"/>
      <w:lvlJc w:val="left"/>
      <w:pPr>
        <w:ind w:left="4365" w:hanging="360"/>
      </w:pPr>
    </w:lvl>
    <w:lvl w:ilvl="5" w:tplc="424247B0">
      <w:numFmt w:val="bullet"/>
      <w:lvlText w:val="•"/>
      <w:lvlJc w:val="left"/>
      <w:pPr>
        <w:ind w:left="5232" w:hanging="360"/>
      </w:pPr>
    </w:lvl>
    <w:lvl w:ilvl="6" w:tplc="B452225C">
      <w:numFmt w:val="bullet"/>
      <w:lvlText w:val="•"/>
      <w:lvlJc w:val="left"/>
      <w:pPr>
        <w:ind w:left="6098" w:hanging="360"/>
      </w:pPr>
    </w:lvl>
    <w:lvl w:ilvl="7" w:tplc="90F21B24">
      <w:numFmt w:val="bullet"/>
      <w:lvlText w:val="•"/>
      <w:lvlJc w:val="left"/>
      <w:pPr>
        <w:ind w:left="6964" w:hanging="360"/>
      </w:pPr>
    </w:lvl>
    <w:lvl w:ilvl="8" w:tplc="B338D9C8">
      <w:numFmt w:val="bullet"/>
      <w:lvlText w:val="•"/>
      <w:lvlJc w:val="left"/>
      <w:pPr>
        <w:ind w:left="7831" w:hanging="360"/>
      </w:pPr>
    </w:lvl>
  </w:abstractNum>
  <w:abstractNum w:abstractNumId="2" w15:restartNumberingAfterBreak="0">
    <w:nsid w:val="479C7332"/>
    <w:multiLevelType w:val="hybridMultilevel"/>
    <w:tmpl w:val="3FF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7824">
    <w:abstractNumId w:val="1"/>
  </w:num>
  <w:num w:numId="2" w16cid:durableId="1316029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15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97"/>
    <w:rsid w:val="000727A2"/>
    <w:rsid w:val="000B46A6"/>
    <w:rsid w:val="002F2C1B"/>
    <w:rsid w:val="0034008A"/>
    <w:rsid w:val="005A6497"/>
    <w:rsid w:val="00907CBF"/>
    <w:rsid w:val="00A620B9"/>
    <w:rsid w:val="00BF636C"/>
    <w:rsid w:val="00F26113"/>
    <w:rsid w:val="00FA44B1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C539"/>
  <w15:docId w15:val="{ADF4F5DA-ECF0-9E48-9625-73D17288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5A6497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5A6497"/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5A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Ալիսա Խուդոյան</cp:lastModifiedBy>
  <cp:revision>2</cp:revision>
  <dcterms:created xsi:type="dcterms:W3CDTF">2022-10-09T14:30:00Z</dcterms:created>
  <dcterms:modified xsi:type="dcterms:W3CDTF">2022-10-09T14:30:00Z</dcterms:modified>
</cp:coreProperties>
</file>